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77ACA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 xml:space="preserve">20 The power of silence in communication </w:t>
      </w:r>
      <w:r w:rsidRPr="008A1416">
        <w:rPr>
          <w:rFonts w:ascii="Times" w:hAnsi="Times" w:cs="Times"/>
          <w:bCs/>
          <w:szCs w:val="38"/>
        </w:rPr>
        <w:t>by Adam Jaworski</w:t>
      </w:r>
    </w:p>
    <w:p w14:paraId="2A0E55CD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02FE58B7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In what contexts do you find silence comfortable? uncomfortable?</w:t>
      </w:r>
    </w:p>
    <w:p w14:paraId="729E23A4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</w:p>
    <w:p w14:paraId="37CA4F81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 xml:space="preserve">How important/powerful do you feel silence is in our communication processes? </w:t>
      </w:r>
    </w:p>
    <w:p w14:paraId="6758DB42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56E0532F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</w:p>
    <w:p w14:paraId="76E4149A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 xml:space="preserve">Reading 33 "Stop" Signs: Regulating Privacy with Environmental Features </w:t>
      </w:r>
      <w:r>
        <w:rPr>
          <w:rFonts w:ascii="Times" w:hAnsi="Times" w:cs="Times"/>
          <w:b/>
          <w:bCs/>
          <w:szCs w:val="38"/>
        </w:rPr>
        <w:t xml:space="preserve"> </w:t>
      </w:r>
      <w:r w:rsidRPr="008A1416">
        <w:rPr>
          <w:rFonts w:ascii="Times" w:hAnsi="Times" w:cs="Times"/>
          <w:bCs/>
          <w:szCs w:val="38"/>
        </w:rPr>
        <w:t xml:space="preserve">by Aileen L.S. Buslig </w:t>
      </w:r>
    </w:p>
    <w:p w14:paraId="26F752AE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792BA510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Choose a space you frequent. How many "stop" signs does it have to regulate your privacy? What are they? Are they intentional? effective?</w:t>
      </w:r>
    </w:p>
    <w:p w14:paraId="1A685E6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30FB9979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 xml:space="preserve">Reading 36 The Effects of Channel-Consistent and Channel-Inconsistent Interpersonal Feedback on the Formation of Metaperceptions </w:t>
      </w:r>
      <w:r w:rsidRPr="008A1416">
        <w:rPr>
          <w:rFonts w:ascii="Times" w:hAnsi="Times" w:cs="Times"/>
          <w:bCs/>
          <w:szCs w:val="38"/>
        </w:rPr>
        <w:t>by Shelby L. Langer and Elissa Wurf</w:t>
      </w:r>
    </w:p>
    <w:p w14:paraId="3F3B85E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698DE688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 xml:space="preserve">What are metaperceptions? According to this article, what are they based on? What can you do with that knowledge? </w:t>
      </w:r>
    </w:p>
    <w:p w14:paraId="03D1DEE7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2561022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159D9CBE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 xml:space="preserve">Reading 37 A Role for Nonverbal Communication in Counterterrorism by Mark G. Frank, Carolyn M. Hurley, &amp; Melissa A. Menasco </w:t>
      </w:r>
    </w:p>
    <w:p w14:paraId="5A92EC6E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518515C5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 xml:space="preserve">How would you spot a terrorist in a public space? What are the potential pitfalls of your method? </w:t>
      </w:r>
    </w:p>
    <w:p w14:paraId="79A11049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32FACC0A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 xml:space="preserve">Reading 47 Can You Tell When Someone is Lying to You? </w:t>
      </w:r>
      <w:r w:rsidRPr="008A1416">
        <w:rPr>
          <w:rFonts w:ascii="Times" w:hAnsi="Times" w:cs="Times"/>
          <w:bCs/>
          <w:szCs w:val="38"/>
        </w:rPr>
        <w:t xml:space="preserve">by Daniel Goleman </w:t>
      </w:r>
    </w:p>
    <w:p w14:paraId="5A725780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6F93A85B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What is the best way to detect deception? Is it a good idea to get good at doing so? Why or why not?</w:t>
      </w:r>
    </w:p>
    <w:p w14:paraId="0EAEA99E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5DADBDEE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>Article Reading (in Blackboard): Cues to Deception</w:t>
      </w:r>
    </w:p>
    <w:p w14:paraId="6D5C41C1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07537158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Read the article, pp. 74-82 and 91-106, be prepared to discuss:</w:t>
      </w:r>
    </w:p>
    <w:p w14:paraId="272FE38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7339AD54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>GFD!</w:t>
      </w:r>
    </w:p>
    <w:p w14:paraId="06BB5B31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5CA61B06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1. The Present approach to predicting cues to deception: A self-presentational perspective (pp. 76 - 82). What does this perspective offer in terms of helping us to detect deception?</w:t>
      </w:r>
    </w:p>
    <w:p w14:paraId="6B67A62B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</w:p>
    <w:p w14:paraId="025EBC88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>
        <w:rPr>
          <w:rFonts w:ascii="Times" w:hAnsi="Times" w:cs="Times"/>
          <w:bCs/>
          <w:szCs w:val="38"/>
        </w:rPr>
        <w:t>2. Individu</w:t>
      </w:r>
      <w:r w:rsidRPr="008A1416">
        <w:rPr>
          <w:rFonts w:ascii="Times" w:hAnsi="Times" w:cs="Times"/>
          <w:bCs/>
          <w:szCs w:val="38"/>
        </w:rPr>
        <w:t>al Cues to Deception (pp. 91 - 97): What does this section say are differences between liars and truthtellers?</w:t>
      </w:r>
    </w:p>
    <w:p w14:paraId="07735918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6F2D9D39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43F58AA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3DD6375D" w14:textId="77777777" w:rsidR="008A1416" w:rsidRPr="0033400B" w:rsidRDefault="008A1416" w:rsidP="008A1416">
      <w:pPr>
        <w:rPr>
          <w:rFonts w:ascii="Times" w:hAnsi="Times" w:cs="Times"/>
          <w:b/>
          <w:bCs/>
          <w:szCs w:val="54"/>
        </w:rPr>
      </w:pPr>
      <w:r w:rsidRPr="0033400B">
        <w:rPr>
          <w:rFonts w:ascii="Times" w:hAnsi="Times" w:cs="Times"/>
          <w:b/>
          <w:bCs/>
          <w:szCs w:val="54"/>
        </w:rPr>
        <w:t xml:space="preserve">I  </w:t>
      </w:r>
      <w:r w:rsidRPr="0033400B">
        <w:rPr>
          <w:rFonts w:ascii="Times" w:hAnsi="Times" w:cs="Times"/>
          <w:b/>
          <w:bCs/>
          <w:noProof/>
          <w:szCs w:val="54"/>
        </w:rPr>
        <w:drawing>
          <wp:inline distT="0" distB="0" distL="0" distR="0" wp14:anchorId="717AD075" wp14:editId="0F9C1D6E">
            <wp:extent cx="292735" cy="256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8" cy="27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400B">
        <w:rPr>
          <w:rFonts w:ascii="Times" w:hAnsi="Times" w:cs="Times"/>
          <w:b/>
          <w:bCs/>
          <w:szCs w:val="54"/>
        </w:rPr>
        <w:t xml:space="preserve"> Com</w:t>
      </w:r>
    </w:p>
    <w:p w14:paraId="5E16B1D1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27B08042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3. Moderators of Cues to Deception (pp. 97 - 101): What are some influences on different behaviors associated with lying?</w:t>
      </w:r>
    </w:p>
    <w:p w14:paraId="39353BF1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</w:p>
    <w:p w14:paraId="4A496FD5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</w:p>
    <w:p w14:paraId="7E540BB4" w14:textId="77777777" w:rsidR="008A1416" w:rsidRPr="008A1416" w:rsidRDefault="008A1416" w:rsidP="008A1416">
      <w:pPr>
        <w:ind w:left="720"/>
        <w:rPr>
          <w:rFonts w:ascii="Times" w:hAnsi="Times" w:cs="Times"/>
          <w:bCs/>
          <w:szCs w:val="38"/>
        </w:rPr>
      </w:pPr>
      <w:r w:rsidRPr="008A1416">
        <w:rPr>
          <w:rFonts w:ascii="Times" w:hAnsi="Times" w:cs="Times"/>
          <w:bCs/>
          <w:szCs w:val="38"/>
        </w:rPr>
        <w:t>4. Self-presentational perspective on cues to deception (pp. 104 - 106): What overall conclusions do these authors draw?</w:t>
      </w:r>
      <w:bookmarkStart w:id="0" w:name="_GoBack"/>
      <w:bookmarkEnd w:id="0"/>
    </w:p>
    <w:p w14:paraId="7951E39C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5595D52D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702002C6" w14:textId="77777777" w:rsidR="008A1416" w:rsidRPr="008A1416" w:rsidRDefault="008A1416" w:rsidP="008A1416">
      <w:pPr>
        <w:rPr>
          <w:rFonts w:ascii="Times" w:hAnsi="Times" w:cs="Times"/>
          <w:b/>
          <w:bCs/>
          <w:szCs w:val="38"/>
        </w:rPr>
      </w:pPr>
      <w:r w:rsidRPr="008A1416">
        <w:rPr>
          <w:rFonts w:ascii="Times" w:hAnsi="Times" w:cs="Times"/>
          <w:b/>
          <w:bCs/>
          <w:szCs w:val="38"/>
        </w:rPr>
        <w:t>Reading 48 Credibility Judgments of Detectives: The Impact of Nonverbal Behavior,</w:t>
      </w:r>
      <w:r>
        <w:rPr>
          <w:rFonts w:ascii="Times" w:hAnsi="Times" w:cs="Times"/>
          <w:b/>
          <w:bCs/>
          <w:szCs w:val="38"/>
        </w:rPr>
        <w:t xml:space="preserve"> </w:t>
      </w:r>
      <w:r w:rsidRPr="008A1416">
        <w:rPr>
          <w:rFonts w:ascii="Times" w:hAnsi="Times" w:cs="Times"/>
          <w:b/>
          <w:bCs/>
          <w:szCs w:val="38"/>
        </w:rPr>
        <w:t>Social Skills, and Physical Characteristics on Impression Formation</w:t>
      </w:r>
      <w:r>
        <w:rPr>
          <w:rFonts w:ascii="Times" w:hAnsi="Times" w:cs="Times"/>
          <w:b/>
          <w:bCs/>
          <w:szCs w:val="38"/>
        </w:rPr>
        <w:t xml:space="preserve"> </w:t>
      </w:r>
      <w:r w:rsidRPr="008A1416">
        <w:rPr>
          <w:rFonts w:ascii="Times" w:hAnsi="Times" w:cs="Times"/>
          <w:bCs/>
          <w:szCs w:val="38"/>
        </w:rPr>
        <w:t>by Aldert Vrij</w:t>
      </w:r>
    </w:p>
    <w:p w14:paraId="1717678F" w14:textId="77777777" w:rsidR="008A1416" w:rsidRPr="008A1416" w:rsidRDefault="008A1416" w:rsidP="008A1416">
      <w:pPr>
        <w:rPr>
          <w:rFonts w:ascii="Times" w:hAnsi="Times" w:cs="Times"/>
          <w:bCs/>
          <w:szCs w:val="38"/>
        </w:rPr>
      </w:pPr>
    </w:p>
    <w:p w14:paraId="77EC95B7" w14:textId="77777777" w:rsidR="00580EDF" w:rsidRPr="008A1416" w:rsidRDefault="008A1416" w:rsidP="008A1416">
      <w:pPr>
        <w:ind w:left="720"/>
      </w:pPr>
      <w:r w:rsidRPr="008A1416">
        <w:rPr>
          <w:rFonts w:ascii="Times" w:hAnsi="Times" w:cs="Times"/>
          <w:bCs/>
          <w:szCs w:val="38"/>
        </w:rPr>
        <w:t>You've been asked to create a training workshop for the Fort Wayne Police Department to increase their ability to detect deception. What would you do?</w:t>
      </w:r>
    </w:p>
    <w:sectPr w:rsidR="00580EDF" w:rsidRPr="008A1416" w:rsidSect="006204D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DA263" w14:textId="77777777" w:rsidR="00C411BD" w:rsidRDefault="00C411BD">
      <w:r>
        <w:separator/>
      </w:r>
    </w:p>
  </w:endnote>
  <w:endnote w:type="continuationSeparator" w:id="0">
    <w:p w14:paraId="7024B3A3" w14:textId="77777777" w:rsidR="00C411BD" w:rsidRDefault="00C4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27B6" w14:textId="77777777" w:rsidR="008440A1" w:rsidRDefault="008440A1" w:rsidP="00557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0269D" w14:textId="77777777" w:rsidR="008440A1" w:rsidRDefault="008440A1" w:rsidP="008440A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AB58" w14:textId="77777777" w:rsidR="008440A1" w:rsidRDefault="008440A1" w:rsidP="00557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4C07EB" w14:textId="77777777" w:rsidR="008440A1" w:rsidRDefault="008440A1" w:rsidP="008440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D4431" w14:textId="77777777" w:rsidR="00C411BD" w:rsidRDefault="00C411BD">
      <w:r>
        <w:separator/>
      </w:r>
    </w:p>
  </w:footnote>
  <w:footnote w:type="continuationSeparator" w:id="0">
    <w:p w14:paraId="6CDEE3F5" w14:textId="77777777" w:rsidR="00C411BD" w:rsidRDefault="00C41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6AED"/>
    <w:multiLevelType w:val="hybridMultilevel"/>
    <w:tmpl w:val="1908867E"/>
    <w:lvl w:ilvl="0" w:tplc="2F309C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A2655"/>
    <w:multiLevelType w:val="hybridMultilevel"/>
    <w:tmpl w:val="39A856BC"/>
    <w:lvl w:ilvl="0" w:tplc="A140B23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359C51BF"/>
    <w:multiLevelType w:val="hybridMultilevel"/>
    <w:tmpl w:val="0D3ABC04"/>
    <w:lvl w:ilvl="0" w:tplc="5F0E0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CD7060"/>
    <w:multiLevelType w:val="hybridMultilevel"/>
    <w:tmpl w:val="018E1510"/>
    <w:lvl w:ilvl="0" w:tplc="6862DD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440A1"/>
    <w:rsid w:val="008440A1"/>
    <w:rsid w:val="008A1416"/>
    <w:rsid w:val="00C411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7B95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4D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4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0A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84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Macintosh Word</Application>
  <DocSecurity>0</DocSecurity>
  <Lines>15</Lines>
  <Paragraphs>4</Paragraphs>
  <ScaleCrop>false</ScaleCrop>
  <Company>IPFW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Marcia Dixson</cp:lastModifiedBy>
  <cp:revision>2</cp:revision>
  <dcterms:created xsi:type="dcterms:W3CDTF">2013-02-01T17:49:00Z</dcterms:created>
  <dcterms:modified xsi:type="dcterms:W3CDTF">2017-08-24T13:23:00Z</dcterms:modified>
</cp:coreProperties>
</file>